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1892" w:rsidRDefault="00391892" w:rsidP="00391892">
      <w:pPr>
        <w:jc w:val="center"/>
        <w:rPr>
          <w:b/>
          <w:sz w:val="28"/>
          <w:szCs w:val="28"/>
        </w:rPr>
      </w:pPr>
      <w:r w:rsidRPr="00391892">
        <w:rPr>
          <w:b/>
          <w:sz w:val="28"/>
          <w:szCs w:val="28"/>
        </w:rPr>
        <w:t xml:space="preserve">О </w:t>
      </w:r>
      <w:r w:rsidR="007E145B">
        <w:rPr>
          <w:b/>
          <w:sz w:val="28"/>
          <w:szCs w:val="28"/>
        </w:rPr>
        <w:t>Спинозе и его пантеизме</w:t>
      </w:r>
      <w:bookmarkStart w:id="0" w:name="_GoBack"/>
      <w:bookmarkEnd w:id="0"/>
    </w:p>
    <w:p w:rsidR="00391892" w:rsidRPr="00391892" w:rsidRDefault="00391892" w:rsidP="00391892">
      <w:pPr>
        <w:jc w:val="right"/>
        <w:rPr>
          <w:i/>
          <w:sz w:val="24"/>
          <w:szCs w:val="24"/>
        </w:rPr>
      </w:pPr>
      <w:proofErr w:type="spellStart"/>
      <w:r w:rsidRPr="00391892">
        <w:rPr>
          <w:i/>
          <w:sz w:val="24"/>
          <w:szCs w:val="24"/>
        </w:rPr>
        <w:t>Троеглазов</w:t>
      </w:r>
      <w:proofErr w:type="spellEnd"/>
      <w:r w:rsidRPr="00391892">
        <w:rPr>
          <w:i/>
          <w:sz w:val="24"/>
          <w:szCs w:val="24"/>
        </w:rPr>
        <w:t xml:space="preserve"> Игорь, Милкин Максим, Шевченко Евгений, РЭФ, РЭ3-51.</w:t>
      </w:r>
    </w:p>
    <w:p w:rsidR="00BD1D56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 xml:space="preserve">Бенедикт Спиноза родился в </w:t>
      </w:r>
      <w:r w:rsidRPr="00391892">
        <w:rPr>
          <w:sz w:val="24"/>
          <w:szCs w:val="24"/>
          <w:lang w:val="en-US"/>
        </w:rPr>
        <w:t>XVII</w:t>
      </w:r>
      <w:r w:rsidRPr="00391892">
        <w:rPr>
          <w:sz w:val="24"/>
          <w:szCs w:val="24"/>
        </w:rPr>
        <w:t xml:space="preserve"> веке, 32 году,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Учился он в школе, изучал иврит и познавал Тору,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Потом поступил в колледж, познакомился с Декарта трудами,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И все девушки в Амстердаме восхищались его усами.</w:t>
      </w:r>
    </w:p>
    <w:p w:rsidR="00375201" w:rsidRPr="00391892" w:rsidRDefault="00375201">
      <w:pPr>
        <w:rPr>
          <w:sz w:val="24"/>
          <w:szCs w:val="24"/>
        </w:rPr>
      </w:pP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 xml:space="preserve">Амстердамская синагога просит осудить Спинозу как угрозу морали, 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И, чтобы не злить неприятелей, он уезжает в дали.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Здесь он пишет много трудов, в том числе основной – «Этика»,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В нем он рассказывает про пантеизм, соблюдая эстетику.</w:t>
      </w:r>
    </w:p>
    <w:p w:rsidR="00375201" w:rsidRPr="00391892" w:rsidRDefault="00375201">
      <w:pPr>
        <w:rPr>
          <w:sz w:val="24"/>
          <w:szCs w:val="24"/>
        </w:rPr>
      </w:pP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В своих трудах Бенедикт говорил, что едины Бог и Природа,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А также существуют в мире субстанции разного рода.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Высшее – это Бог, а низшее – то, что Он сотворил,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И нет между ними различий – вот так вот он говорил.</w:t>
      </w:r>
    </w:p>
    <w:p w:rsidR="00375201" w:rsidRPr="00391892" w:rsidRDefault="00375201">
      <w:pPr>
        <w:rPr>
          <w:sz w:val="24"/>
          <w:szCs w:val="24"/>
        </w:rPr>
      </w:pP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>Только единая Природа-Бог является «миром творящим»,</w:t>
      </w:r>
    </w:p>
    <w:p w:rsidR="00375201" w:rsidRPr="00391892" w:rsidRDefault="00375201">
      <w:pPr>
        <w:rPr>
          <w:sz w:val="24"/>
          <w:szCs w:val="24"/>
        </w:rPr>
      </w:pPr>
      <w:r w:rsidRPr="00391892">
        <w:rPr>
          <w:sz w:val="24"/>
          <w:szCs w:val="24"/>
        </w:rPr>
        <w:t xml:space="preserve">И создает единичные вещи, которые подразумеваются под </w:t>
      </w:r>
      <w:r w:rsidR="00391892" w:rsidRPr="00391892">
        <w:rPr>
          <w:sz w:val="24"/>
          <w:szCs w:val="24"/>
        </w:rPr>
        <w:t>«</w:t>
      </w:r>
      <w:r w:rsidRPr="00391892">
        <w:rPr>
          <w:sz w:val="24"/>
          <w:szCs w:val="24"/>
        </w:rPr>
        <w:t>миром настоящим</w:t>
      </w:r>
      <w:r w:rsidR="00391892" w:rsidRPr="00391892">
        <w:rPr>
          <w:sz w:val="24"/>
          <w:szCs w:val="24"/>
        </w:rPr>
        <w:t>».</w:t>
      </w: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Сама же субстанция Природа-Бог обладает следующими качествами:</w:t>
      </w: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Самостоятельностью, независимостью, бесконечностью, а не какими-то дурачествами.</w:t>
      </w:r>
    </w:p>
    <w:p w:rsidR="00391892" w:rsidRPr="00391892" w:rsidRDefault="00391892">
      <w:pPr>
        <w:rPr>
          <w:sz w:val="24"/>
          <w:szCs w:val="24"/>
        </w:rPr>
      </w:pP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Бенедикт в этот мир огромный вклад внес,</w:t>
      </w: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Надеюсь, этим стихом его идею до вас я донес.</w:t>
      </w: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Спиноза в свое время рассказал очень много,</w:t>
      </w:r>
    </w:p>
    <w:p w:rsidR="00391892" w:rsidRPr="00391892" w:rsidRDefault="00391892">
      <w:pPr>
        <w:rPr>
          <w:sz w:val="24"/>
          <w:szCs w:val="24"/>
        </w:rPr>
      </w:pPr>
      <w:r w:rsidRPr="00391892">
        <w:rPr>
          <w:sz w:val="24"/>
          <w:szCs w:val="24"/>
        </w:rPr>
        <w:t>Что нет в мире силы такой, как у Природы-Бога.</w:t>
      </w:r>
    </w:p>
    <w:sectPr w:rsidR="00391892" w:rsidRPr="00391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201"/>
    <w:rsid w:val="00375201"/>
    <w:rsid w:val="00391892"/>
    <w:rsid w:val="007E145B"/>
    <w:rsid w:val="00BD1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4D43D0-9FD7-44BE-B915-479166DCA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</cp:revision>
  <dcterms:created xsi:type="dcterms:W3CDTF">2017-03-29T13:39:00Z</dcterms:created>
  <dcterms:modified xsi:type="dcterms:W3CDTF">2017-03-29T14:01:00Z</dcterms:modified>
</cp:coreProperties>
</file>